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4A2D7">
      <w:pPr>
        <w:pStyle w:val="9"/>
        <w:keepNext w:val="0"/>
        <w:keepLines w:val="0"/>
        <w:pageBreakBefore w:val="0"/>
        <w:kinsoku/>
        <w:wordWrap/>
        <w:overflowPunct/>
        <w:topLinePunct w:val="0"/>
        <w:autoSpaceDE/>
        <w:autoSpaceDN/>
        <w:bidi w:val="0"/>
        <w:adjustRightInd/>
        <w:snapToGrid/>
        <w:spacing w:line="579" w:lineRule="exact"/>
        <w:ind w:left="0" w:leftChars="0" w:firstLine="0" w:firstLineChars="0"/>
        <w:jc w:val="both"/>
        <w:textAlignment w:val="auto"/>
        <w:rPr>
          <w:rFonts w:hint="eastAsia" w:ascii="宋体" w:hAnsi="宋体" w:eastAsia="宋体" w:cs="Times New Roman"/>
          <w:b/>
          <w:kern w:val="2"/>
          <w:sz w:val="24"/>
          <w:szCs w:val="24"/>
          <w:lang w:val="en-US" w:eastAsia="zh-CN" w:bidi="ar-SA"/>
        </w:rPr>
      </w:pPr>
      <w:bookmarkStart w:id="0" w:name="_GoBack"/>
      <w:bookmarkEnd w:id="0"/>
      <w:r>
        <w:rPr>
          <w:rFonts w:hint="eastAsia" w:ascii="宋体" w:hAnsi="宋体" w:eastAsia="宋体" w:cs="Times New Roman"/>
          <w:b w:val="0"/>
          <w:bCs/>
          <w:kern w:val="2"/>
          <w:sz w:val="24"/>
          <w:szCs w:val="24"/>
          <w:lang w:val="en-US" w:eastAsia="zh-CN" w:bidi="ar-SA"/>
        </w:rPr>
        <w:t>附件1：</w:t>
      </w:r>
    </w:p>
    <w:p w14:paraId="755906D4">
      <w:pPr>
        <w:pStyle w:val="9"/>
        <w:keepNext w:val="0"/>
        <w:keepLines w:val="0"/>
        <w:pageBreakBefore w:val="0"/>
        <w:kinsoku/>
        <w:wordWrap/>
        <w:overflowPunct/>
        <w:topLinePunct w:val="0"/>
        <w:autoSpaceDE/>
        <w:autoSpaceDN/>
        <w:bidi w:val="0"/>
        <w:adjustRightInd/>
        <w:snapToGrid/>
        <w:spacing w:line="579" w:lineRule="exact"/>
        <w:ind w:left="0" w:leftChars="0" w:firstLine="3520" w:firstLineChars="800"/>
        <w:jc w:val="both"/>
        <w:textAlignment w:val="auto"/>
        <w:rPr>
          <w:rFonts w:hint="eastAsia" w:ascii="方正小标宋简体" w:hAnsi="方正小标宋简体" w:eastAsia="方正小标宋简体" w:cs="方正小标宋简体"/>
          <w:i w:val="0"/>
          <w:iCs w:val="0"/>
          <w:caps w:val="0"/>
          <w:color w:val="000000"/>
          <w:spacing w:val="0"/>
          <w:sz w:val="44"/>
          <w:szCs w:val="44"/>
          <w:shd w:val="clear" w:color="auto" w:fill="FFFFFF"/>
        </w:rPr>
      </w:pPr>
      <w:r>
        <w:rPr>
          <w:rFonts w:hint="eastAsia" w:ascii="方正小标宋简体" w:hAnsi="方正小标宋简体" w:eastAsia="方正小标宋简体" w:cs="方正小标宋简体"/>
          <w:i w:val="0"/>
          <w:iCs w:val="0"/>
          <w:caps w:val="0"/>
          <w:color w:val="000000"/>
          <w:spacing w:val="0"/>
          <w:sz w:val="44"/>
          <w:szCs w:val="44"/>
          <w:shd w:val="clear" w:color="auto" w:fill="FFFFFF"/>
        </w:rPr>
        <w:t>承诺函内容</w:t>
      </w:r>
    </w:p>
    <w:p w14:paraId="69B22BD1">
      <w:pPr>
        <w:pStyle w:val="9"/>
        <w:keepNext w:val="0"/>
        <w:keepLines w:val="0"/>
        <w:pageBreakBefore w:val="0"/>
        <w:kinsoku/>
        <w:wordWrap/>
        <w:overflowPunct/>
        <w:topLinePunct w:val="0"/>
        <w:autoSpaceDE/>
        <w:autoSpaceDN/>
        <w:bidi w:val="0"/>
        <w:adjustRightInd/>
        <w:snapToGrid/>
        <w:spacing w:line="579" w:lineRule="exact"/>
        <w:ind w:left="0" w:leftChars="0" w:firstLine="0" w:firstLineChars="0"/>
        <w:jc w:val="both"/>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lang w:eastAsia="zh-CN"/>
        </w:rPr>
        <w:t>达州职业技术学院附属医院</w:t>
      </w:r>
      <w:r>
        <w:rPr>
          <w:rFonts w:hint="eastAsia" w:ascii="仿宋_GB2312" w:hAnsi="仿宋_GB2312" w:eastAsia="仿宋_GB2312" w:cs="仿宋_GB2312"/>
          <w:i w:val="0"/>
          <w:iCs w:val="0"/>
          <w:caps w:val="0"/>
          <w:color w:val="auto"/>
          <w:spacing w:val="0"/>
          <w:sz w:val="32"/>
          <w:szCs w:val="32"/>
          <w:shd w:val="clear" w:color="auto" w:fill="FFFFFF"/>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招标</w:t>
      </w:r>
      <w:r>
        <w:rPr>
          <w:rFonts w:hint="eastAsia" w:ascii="仿宋_GB2312" w:hAnsi="仿宋_GB2312" w:eastAsia="仿宋_GB2312" w:cs="仿宋_GB2312"/>
          <w:i w:val="0"/>
          <w:iCs w:val="0"/>
          <w:caps w:val="0"/>
          <w:color w:val="auto"/>
          <w:spacing w:val="0"/>
          <w:sz w:val="32"/>
          <w:szCs w:val="32"/>
          <w:shd w:val="clear" w:color="auto" w:fill="FFFFFF"/>
        </w:rPr>
        <w:t>人）：</w:t>
      </w:r>
      <w:r>
        <w:rPr>
          <w:rFonts w:hint="eastAsia" w:ascii="仿宋_GB2312" w:hAnsi="仿宋_GB2312" w:eastAsia="仿宋_GB2312" w:cs="仿宋_GB2312"/>
          <w:i w:val="0"/>
          <w:iCs w:val="0"/>
          <w:caps w:val="0"/>
          <w:color w:val="auto"/>
          <w:spacing w:val="0"/>
          <w:sz w:val="32"/>
          <w:szCs w:val="32"/>
          <w:shd w:val="clear" w:color="auto" w:fill="FFFFFF"/>
        </w:rPr>
        <w:br w:type="textWrapping"/>
      </w:r>
      <w:r>
        <w:rPr>
          <w:rFonts w:hint="eastAsia" w:ascii="仿宋_GB2312" w:hAnsi="仿宋_GB2312" w:eastAsia="仿宋_GB2312" w:cs="仿宋_GB2312"/>
          <w:i w:val="0"/>
          <w:iCs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color="auto" w:fill="FFFFFF"/>
        </w:rPr>
        <w:t>我公司作为本次采购项目的</w:t>
      </w:r>
      <w:r>
        <w:rPr>
          <w:rFonts w:hint="eastAsia" w:ascii="仿宋_GB2312" w:hAnsi="仿宋_GB2312" w:eastAsia="仿宋_GB2312" w:cs="仿宋_GB2312"/>
          <w:i w:val="0"/>
          <w:iCs w:val="0"/>
          <w:caps w:val="0"/>
          <w:color w:val="auto"/>
          <w:spacing w:val="0"/>
          <w:sz w:val="32"/>
          <w:szCs w:val="32"/>
          <w:shd w:val="clear" w:color="auto" w:fill="FFFFFF"/>
          <w:lang w:val="en-US" w:eastAsia="zh-CN"/>
        </w:rPr>
        <w:t>投标人</w:t>
      </w:r>
      <w:r>
        <w:rPr>
          <w:rFonts w:hint="eastAsia" w:ascii="仿宋_GB2312" w:hAnsi="仿宋_GB2312" w:eastAsia="仿宋_GB2312" w:cs="仿宋_GB2312"/>
          <w:i w:val="0"/>
          <w:iCs w:val="0"/>
          <w:caps w:val="0"/>
          <w:color w:val="auto"/>
          <w:spacing w:val="0"/>
          <w:sz w:val="32"/>
          <w:szCs w:val="32"/>
          <w:shd w:val="clear" w:color="auto" w:fill="FFFFFF"/>
        </w:rPr>
        <w:t>，根据</w:t>
      </w:r>
      <w:r>
        <w:rPr>
          <w:rFonts w:hint="eastAsia" w:ascii="仿宋_GB2312" w:hAnsi="仿宋_GB2312" w:eastAsia="仿宋_GB2312" w:cs="仿宋_GB2312"/>
          <w:i w:val="0"/>
          <w:iCs w:val="0"/>
          <w:caps w:val="0"/>
          <w:color w:val="000000"/>
          <w:spacing w:val="0"/>
          <w:sz w:val="32"/>
          <w:szCs w:val="32"/>
          <w:shd w:val="clear" w:color="auto" w:fill="FFFFFF"/>
        </w:rPr>
        <w:t>采购文件要求，现郑重承诺如下：</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一、具备《中华人民共和国政府采购法》第二十二条和本项目规定的条件：</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（一）具有独立承担民事责任的能力；</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（二）具有良好的商业信誉和健全的财务会计制度；</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（三）具有履行合同所必需的设备和专业技术能力；</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（四）有依法缴纳税收和社会保障资金的良好记录；</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（五）参加采购活动前三年内，在经营活动中没有重大违法记录；</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（六）法律、行政法规规定的其他条件；</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（七）根据采购项目提出的特殊条件。</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二、完全接受和满足本项目采购文件中规定的实质性要求，如对采购文件有异议，已经在递交投标文件截止时间届满前依法进行维权救济，不存在对采购文件有异议的同时又参加投标以求侥幸中标或者为实现其他非法目的的行为。</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三、在参加本次采购活动中，不存在与单位负责人为同一人或者存在直接控股、管理关系的其他</w:t>
      </w:r>
      <w:r>
        <w:rPr>
          <w:rFonts w:hint="eastAsia" w:ascii="仿宋_GB2312" w:hAnsi="仿宋_GB2312" w:eastAsia="仿宋_GB2312" w:cs="仿宋_GB2312"/>
          <w:i w:val="0"/>
          <w:iCs w:val="0"/>
          <w:caps w:val="0"/>
          <w:color w:val="auto"/>
          <w:spacing w:val="0"/>
          <w:sz w:val="32"/>
          <w:szCs w:val="32"/>
          <w:shd w:val="clear" w:color="auto" w:fill="FFFFFF"/>
          <w:lang w:val="en-US" w:eastAsia="zh-CN"/>
        </w:rPr>
        <w:t>投标人</w:t>
      </w:r>
      <w:r>
        <w:rPr>
          <w:rFonts w:hint="eastAsia" w:ascii="仿宋_GB2312" w:hAnsi="仿宋_GB2312" w:eastAsia="仿宋_GB2312" w:cs="仿宋_GB2312"/>
          <w:i w:val="0"/>
          <w:iCs w:val="0"/>
          <w:caps w:val="0"/>
          <w:color w:val="auto"/>
          <w:spacing w:val="0"/>
          <w:sz w:val="32"/>
          <w:szCs w:val="32"/>
          <w:shd w:val="clear" w:color="auto" w:fill="FFFFFF"/>
        </w:rPr>
        <w:t>参</w:t>
      </w:r>
      <w:r>
        <w:rPr>
          <w:rFonts w:hint="eastAsia" w:ascii="仿宋_GB2312" w:hAnsi="仿宋_GB2312" w:eastAsia="仿宋_GB2312" w:cs="仿宋_GB2312"/>
          <w:i w:val="0"/>
          <w:iCs w:val="0"/>
          <w:caps w:val="0"/>
          <w:color w:val="000000"/>
          <w:spacing w:val="0"/>
          <w:sz w:val="32"/>
          <w:szCs w:val="32"/>
          <w:shd w:val="clear" w:color="auto" w:fill="FFFFFF"/>
        </w:rPr>
        <w:t>与同一合同项下的采购活动的行为。</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四、在参加本次采购活动中，不存在和其他</w:t>
      </w:r>
      <w:r>
        <w:rPr>
          <w:rFonts w:hint="eastAsia" w:ascii="仿宋_GB2312" w:hAnsi="仿宋_GB2312" w:eastAsia="仿宋_GB2312" w:cs="仿宋_GB2312"/>
          <w:i w:val="0"/>
          <w:iCs w:val="0"/>
          <w:caps w:val="0"/>
          <w:color w:val="auto"/>
          <w:spacing w:val="0"/>
          <w:sz w:val="32"/>
          <w:szCs w:val="32"/>
          <w:shd w:val="clear" w:color="auto" w:fill="FFFFFF"/>
          <w:lang w:val="en-US" w:eastAsia="zh-CN"/>
        </w:rPr>
        <w:t>投标人</w:t>
      </w:r>
      <w:r>
        <w:rPr>
          <w:rFonts w:hint="eastAsia" w:ascii="仿宋_GB2312" w:hAnsi="仿宋_GB2312" w:eastAsia="仿宋_GB2312" w:cs="仿宋_GB2312"/>
          <w:i w:val="0"/>
          <w:iCs w:val="0"/>
          <w:caps w:val="0"/>
          <w:color w:val="auto"/>
          <w:spacing w:val="0"/>
          <w:sz w:val="32"/>
          <w:szCs w:val="32"/>
          <w:shd w:val="clear" w:color="auto" w:fill="FFFFFF"/>
        </w:rPr>
        <w:t>在</w:t>
      </w:r>
      <w:r>
        <w:rPr>
          <w:rFonts w:hint="eastAsia" w:ascii="仿宋_GB2312" w:hAnsi="仿宋_GB2312" w:eastAsia="仿宋_GB2312" w:cs="仿宋_GB2312"/>
          <w:i w:val="0"/>
          <w:iCs w:val="0"/>
          <w:caps w:val="0"/>
          <w:color w:val="000000"/>
          <w:spacing w:val="0"/>
          <w:sz w:val="32"/>
          <w:szCs w:val="32"/>
          <w:shd w:val="clear" w:color="auto" w:fill="FFFFFF"/>
        </w:rPr>
        <w:t>同一合同项下的采购项目中，同时委托同一个自然人、同一家庭的人员、同一单位的人员作为代理人的行为。</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五、如果有《四川省政府采购当事人诚信管理办法》（川财采[2015]33号）规定的记入诚信档案的失信行为，将在投标文件中全面如实反映。</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六、投标文件中提供的任何资料和技术、服务、商务等投标承诺情况都是真实的、有效的、合法的。</w:t>
      </w:r>
    </w:p>
    <w:p w14:paraId="207ED7B7">
      <w:pPr>
        <w:pStyle w:val="9"/>
        <w:keepNext w:val="0"/>
        <w:keepLines w:val="0"/>
        <w:pageBreakBefore w:val="0"/>
        <w:numPr>
          <w:ilvl w:val="0"/>
          <w:numId w:val="1"/>
        </w:numPr>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rPr>
        <w:t>如本项目招标采购过程中需要提供样品，则我公司提供的样品即为中标后将要提供的中标产品，我公司对提供样品的性能和质量负责，因样品存在缺陷或者不符合采购文件要求导致未能中标的，我公司愿意承担相应不利后果。</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本公司对上述承诺的内容事项真实性负责。如经查实上述承诺的内容事项存在虚假，我公司愿意接受以提供虚假材料谋取中标的法律责任。</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p>
    <w:p w14:paraId="41F98909">
      <w:pPr>
        <w:pStyle w:val="9"/>
        <w:keepNext w:val="0"/>
        <w:keepLines w:val="0"/>
        <w:pageBreakBefore w:val="0"/>
        <w:numPr>
          <w:ilvl w:val="0"/>
          <w:numId w:val="0"/>
        </w:numPr>
        <w:kinsoku/>
        <w:wordWrap/>
        <w:overflowPunct/>
        <w:topLinePunct w:val="0"/>
        <w:autoSpaceDE/>
        <w:autoSpaceDN/>
        <w:bidi w:val="0"/>
        <w:adjustRightInd/>
        <w:snapToGrid/>
        <w:spacing w:line="579" w:lineRule="exact"/>
        <w:ind w:firstLine="4160" w:firstLineChars="1300"/>
        <w:jc w:val="both"/>
        <w:textAlignment w:val="auto"/>
        <w:rPr>
          <w:rFonts w:hint="default" w:ascii="仿宋_GB2312" w:hAnsi="仿宋_GB2312" w:eastAsia="仿宋_GB2312" w:cs="仿宋_GB2312"/>
          <w:i w:val="0"/>
          <w:iCs w:val="0"/>
          <w:caps w:val="0"/>
          <w:color w:val="auto"/>
          <w:spacing w:val="0"/>
          <w:sz w:val="32"/>
          <w:szCs w:val="32"/>
          <w:shd w:val="clear" w:color="auto" w:fill="FFFFFF"/>
          <w:lang w:val="en-US" w:eastAsia="zh-CN"/>
        </w:rPr>
      </w:pPr>
    </w:p>
    <w:p w14:paraId="7F4C6A51">
      <w:pPr>
        <w:pStyle w:val="9"/>
        <w:keepNext w:val="0"/>
        <w:keepLines w:val="0"/>
        <w:pageBreakBefore w:val="0"/>
        <w:numPr>
          <w:ilvl w:val="0"/>
          <w:numId w:val="0"/>
        </w:numPr>
        <w:kinsoku/>
        <w:wordWrap/>
        <w:overflowPunct/>
        <w:topLinePunct w:val="0"/>
        <w:autoSpaceDE/>
        <w:autoSpaceDN/>
        <w:bidi w:val="0"/>
        <w:adjustRightInd/>
        <w:snapToGrid/>
        <w:spacing w:line="579" w:lineRule="exact"/>
        <w:ind w:firstLine="4160" w:firstLineChars="13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p>
    <w:p w14:paraId="6499776E">
      <w:pPr>
        <w:pStyle w:val="9"/>
        <w:keepNext w:val="0"/>
        <w:keepLines w:val="0"/>
        <w:pageBreakBefore w:val="0"/>
        <w:numPr>
          <w:ilvl w:val="0"/>
          <w:numId w:val="0"/>
        </w:numPr>
        <w:kinsoku/>
        <w:wordWrap/>
        <w:overflowPunct/>
        <w:topLinePunct w:val="0"/>
        <w:autoSpaceDE/>
        <w:autoSpaceDN/>
        <w:bidi w:val="0"/>
        <w:adjustRightInd/>
        <w:snapToGrid/>
        <w:spacing w:line="579" w:lineRule="exact"/>
        <w:ind w:firstLine="4160" w:firstLineChars="13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p>
    <w:p w14:paraId="45FAB941">
      <w:pPr>
        <w:pStyle w:val="9"/>
        <w:keepNext w:val="0"/>
        <w:keepLines w:val="0"/>
        <w:pageBreakBefore w:val="0"/>
        <w:numPr>
          <w:ilvl w:val="0"/>
          <w:numId w:val="0"/>
        </w:numPr>
        <w:kinsoku/>
        <w:wordWrap/>
        <w:overflowPunct/>
        <w:topLinePunct w:val="0"/>
        <w:autoSpaceDE/>
        <w:autoSpaceDN/>
        <w:bidi w:val="0"/>
        <w:adjustRightInd/>
        <w:snapToGrid/>
        <w:spacing w:line="579" w:lineRule="exact"/>
        <w:ind w:firstLine="4160" w:firstLineChars="13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 xml:space="preserve"> 投标人</w:t>
      </w:r>
      <w:r>
        <w:rPr>
          <w:rFonts w:hint="eastAsia" w:ascii="仿宋_GB2312" w:hAnsi="仿宋_GB2312" w:eastAsia="仿宋_GB2312" w:cs="仿宋_GB2312"/>
          <w:i w:val="0"/>
          <w:iCs w:val="0"/>
          <w:caps w:val="0"/>
          <w:color w:val="auto"/>
          <w:spacing w:val="0"/>
          <w:sz w:val="32"/>
          <w:szCs w:val="32"/>
          <w:shd w:val="clear" w:color="auto" w:fill="FFFFFF"/>
        </w:rPr>
        <w:t>名</w:t>
      </w:r>
      <w:r>
        <w:rPr>
          <w:rFonts w:hint="eastAsia" w:ascii="仿宋_GB2312" w:hAnsi="仿宋_GB2312" w:eastAsia="仿宋_GB2312" w:cs="仿宋_GB2312"/>
          <w:i w:val="0"/>
          <w:iCs w:val="0"/>
          <w:caps w:val="0"/>
          <w:color w:val="000000"/>
          <w:spacing w:val="0"/>
          <w:sz w:val="32"/>
          <w:szCs w:val="32"/>
          <w:shd w:val="clear" w:color="auto" w:fill="FFFFFF"/>
        </w:rPr>
        <w:t>称</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t>盖章）</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法定代表人或授权代表（签字或盖章）：</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日期： </w:t>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 xml:space="preserve">  年 </w:t>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  月  </w:t>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 日</w:t>
      </w:r>
    </w:p>
    <w:p w14:paraId="37C4BB86">
      <w:pPr>
        <w:pStyle w:val="9"/>
        <w:keepNext w:val="0"/>
        <w:keepLines w:val="0"/>
        <w:pageBreakBefore w:val="0"/>
        <w:kinsoku/>
        <w:wordWrap/>
        <w:overflowPunct/>
        <w:topLinePunct w:val="0"/>
        <w:autoSpaceDE/>
        <w:autoSpaceDN/>
        <w:bidi w:val="0"/>
        <w:adjustRightInd/>
        <w:snapToGrid/>
        <w:spacing w:line="420" w:lineRule="exact"/>
        <w:ind w:left="0" w:leftChars="0" w:firstLine="2640" w:firstLineChars="1100"/>
        <w:jc w:val="both"/>
        <w:textAlignment w:val="auto"/>
        <w:rPr>
          <w:rFonts w:hint="eastAsia" w:ascii="宋体" w:hAnsi="宋体" w:eastAsia="宋体" w:cs="宋体"/>
          <w:color w:val="333333"/>
          <w:sz w:val="24"/>
          <w:szCs w:val="24"/>
          <w:lang w:val="en-US" w:eastAsia="zh-CN"/>
        </w:rPr>
      </w:pPr>
    </w:p>
    <w:p w14:paraId="58330A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ì.">
    <w:altName w:val="黑体"/>
    <w:panose1 w:val="00000000000000000000"/>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70EE6B"/>
    <w:multiLevelType w:val="singleLevel"/>
    <w:tmpl w:val="6070EE6B"/>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D63498"/>
    <w:rsid w:val="3DCD7DD0"/>
    <w:rsid w:val="3ED63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jc w:val="center"/>
    </w:pPr>
    <w:rPr>
      <w:szCs w:val="20"/>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7">
    <w:name w:val="Strong"/>
    <w:basedOn w:val="6"/>
    <w:qFormat/>
    <w:uiPriority w:val="0"/>
    <w:rPr>
      <w:b/>
    </w:rPr>
  </w:style>
  <w:style w:type="paragraph" w:customStyle="1" w:styleId="8">
    <w:name w:val="Default"/>
    <w:qFormat/>
    <w:uiPriority w:val="0"/>
    <w:pPr>
      <w:widowControl w:val="0"/>
      <w:autoSpaceDE w:val="0"/>
      <w:autoSpaceDN w:val="0"/>
      <w:adjustRightInd w:val="0"/>
    </w:pPr>
    <w:rPr>
      <w:rFonts w:ascii="..ì." w:hAnsi="..ì." w:eastAsia="..ì." w:cs="..ì."/>
      <w:color w:val="000000"/>
      <w:sz w:val="24"/>
      <w:szCs w:val="24"/>
      <w:lang w:val="en-US" w:eastAsia="zh-CN" w:bidi="ar-SA"/>
    </w:rPr>
  </w:style>
  <w:style w:type="paragraph" w:customStyle="1" w:styleId="9">
    <w:name w:val="正文首行缩进两字符"/>
    <w:basedOn w:val="1"/>
    <w:unhideWhenUsed/>
    <w:qFormat/>
    <w:uiPriority w:val="99"/>
    <w:pPr>
      <w:spacing w:line="360" w:lineRule="auto"/>
      <w:ind w:firstLine="200" w:firstLineChars="200"/>
    </w:pPr>
    <w:rPr>
      <w:rFonts w:hint="eastAsia"/>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1750</Words>
  <Characters>1821</Characters>
  <Lines>0</Lines>
  <Paragraphs>0</Paragraphs>
  <TotalTime>3</TotalTime>
  <ScaleCrop>false</ScaleCrop>
  <LinksUpToDate>false</LinksUpToDate>
  <CharactersWithSpaces>2036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2026-05-09T08:39:00Z</dcterms:created>
  <dc:creator>WPS_1617334301</dc:creator>
  <cp:lastModifiedBy>羊</cp:lastModifiedBy>
  <dcterms:modified xsi:type="dcterms:W3CDTF">2026-05-09T08:51:07Z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D48B477A06B34AEE8D64390D7970D083_13</vt:lpwstr>
  </property>
  <property fmtid="{D5CDD505-2E9C-101B-9397-08002B2CF9AE}" pid="4" name="KSOTemplateDocerSaveRecord">
    <vt:lpwstr>eyJoZGlkIjoiMmUwNWEwNTQyYWE4NjIzNzVjN2EyNzRhNjI4NWVkNGUiLCJ1c2VySWQiOiI3OTA2NjI0OTYifQ==</vt:lpwstr>
  </property>
</Properties>
</file>